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91" w:rsidRDefault="00163B91" w:rsidP="00163B9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</w:p>
    <w:p w:rsidR="00163B91" w:rsidRDefault="00163B91" w:rsidP="00FD0A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91" w:rsidRDefault="00163B91" w:rsidP="00FD0A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12" w:rsidRPr="00FD0A12" w:rsidRDefault="00FD0A12" w:rsidP="00FD0A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Члянского сельского поселения</w:t>
      </w:r>
    </w:p>
    <w:p w:rsidR="00FD0A12" w:rsidRPr="00FD0A12" w:rsidRDefault="00FD0A12" w:rsidP="00FD0A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FD0A12" w:rsidRPr="00FD0A12" w:rsidRDefault="00FD0A12" w:rsidP="00FD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A12" w:rsidRPr="00FD0A12" w:rsidRDefault="00FD0A12" w:rsidP="00FD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A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D0A12" w:rsidRPr="00FD0A12" w:rsidRDefault="00FD0A12" w:rsidP="00FD0A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A12" w:rsidRPr="00FD0A12" w:rsidRDefault="00FD0A12" w:rsidP="00FD0A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A12" w:rsidRPr="00FD0A12" w:rsidRDefault="00FD0A12" w:rsidP="00FD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30.11</w:t>
      </w:r>
      <w:r w:rsidRPr="00FD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38-па</w:t>
      </w:r>
    </w:p>
    <w:p w:rsidR="00FD0A12" w:rsidRPr="00FD0A12" w:rsidRDefault="00FD0A12" w:rsidP="00FD0A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12" w:rsidRPr="00FD0A12" w:rsidRDefault="00FD0A12" w:rsidP="00FD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FD0A12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</w:t>
      </w:r>
      <w:proofErr w:type="spellEnd"/>
    </w:p>
    <w:p w:rsidR="00FD0A12" w:rsidRDefault="00FD0A12" w:rsidP="0079476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79476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1293" w:rsidRDefault="00794765" w:rsidP="0079476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бюджетного прогноза Члянского сельского поселения на долгосрочный период до 2022 года</w:t>
      </w:r>
    </w:p>
    <w:p w:rsidR="00D43CB8" w:rsidRDefault="00D43CB8" w:rsidP="0079476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3CB8" w:rsidRDefault="00D43CB8" w:rsidP="0079476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3CB8" w:rsidRDefault="00D43CB8" w:rsidP="00D43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170.1 Бюджетного кодекса Российской Федерации, постановления администрации Члянского сельского поселения от 01.06.2016 г. № 8-па «О порядке разработки и утверждения бюджетного прогноза Члянского сельского поселения на долгосрочный период», администрация Члянского сельского поселения</w:t>
      </w:r>
    </w:p>
    <w:p w:rsidR="00D43CB8" w:rsidRDefault="00D43CB8" w:rsidP="00D43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3CB8" w:rsidRDefault="00611534" w:rsidP="0061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бюджетный прогноз Члянского сельского поселения на долгосрочный период до 2022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приложение)</w:t>
      </w:r>
    </w:p>
    <w:p w:rsidR="00611534" w:rsidRDefault="00611534" w:rsidP="0061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7B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в Сборнике нормативных правовых актов Члянского сельского поселения и на официальном сайте администрации:</w:t>
      </w:r>
      <w:r w:rsidR="00807BD3" w:rsidRPr="00807B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07BD3" w:rsidRPr="00F629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07BD3" w:rsidRPr="00F62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7BD3" w:rsidRPr="00F629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chlya</w:t>
        </w:r>
        <w:proofErr w:type="spellEnd"/>
        <w:r w:rsidR="00807BD3" w:rsidRPr="00F62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7BD3" w:rsidRPr="00F629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7BD3" w:rsidRPr="00807BD3">
        <w:rPr>
          <w:rFonts w:ascii="Times New Roman" w:hAnsi="Times New Roman" w:cs="Times New Roman"/>
          <w:sz w:val="28"/>
          <w:szCs w:val="28"/>
        </w:rPr>
        <w:t>.</w:t>
      </w:r>
    </w:p>
    <w:p w:rsidR="00807BD3" w:rsidRDefault="00807BD3" w:rsidP="0061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7BD3" w:rsidRDefault="00807BD3" w:rsidP="0061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61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Е.Н. Маркова</w:t>
      </w: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B91" w:rsidRDefault="00163B91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УТВЕРЖДЕН           </w:t>
      </w: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  </w:t>
      </w: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Члянского сельского поселения </w:t>
      </w: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                     №              </w:t>
      </w: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80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Pr="007B3FDD" w:rsidRDefault="00807BD3" w:rsidP="007B3FDD">
      <w:pPr>
        <w:pStyle w:val="2"/>
        <w:tabs>
          <w:tab w:val="left" w:pos="709"/>
        </w:tabs>
        <w:spacing w:line="240" w:lineRule="auto"/>
      </w:pPr>
      <w:r w:rsidRPr="007B3FDD">
        <w:t xml:space="preserve">      БЮДЖЕТНЫЙ ПРОГНОЗ</w:t>
      </w:r>
    </w:p>
    <w:p w:rsidR="00807BD3" w:rsidRPr="007B3FDD" w:rsidRDefault="00807BD3" w:rsidP="007B3FDD">
      <w:pPr>
        <w:pStyle w:val="2"/>
        <w:spacing w:line="240" w:lineRule="auto"/>
        <w:rPr>
          <w:color w:val="auto"/>
        </w:rPr>
      </w:pPr>
      <w:r w:rsidRPr="007B3FDD">
        <w:rPr>
          <w:color w:val="auto"/>
        </w:rPr>
        <w:t>Члянского сельского поселения  на долгосрочный период до 2022 года</w:t>
      </w:r>
    </w:p>
    <w:p w:rsidR="00807BD3" w:rsidRPr="007B3FDD" w:rsidRDefault="00807BD3" w:rsidP="007B3FD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F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FDD">
        <w:rPr>
          <w:rFonts w:ascii="Times New Roman" w:hAnsi="Times New Roman" w:cs="Times New Roman"/>
          <w:sz w:val="28"/>
          <w:szCs w:val="28"/>
        </w:rPr>
        <w:t xml:space="preserve">Бюджетный прогноз Члянского сельского поселения на долгосрочный период до 2022 года (далее - Бюджетный прогноз)  разработан в соответствии с требованиями статьи 170.1 Бюджетного кодекса Российской Федерации  и на основании постановления администрации Члянского сельского поселения от 01 июня 2016 г. № 8-па «О порядке разработки и утверждения бюджетного прогноза Члянского сельского поселения на долгосрочный период». </w:t>
      </w:r>
      <w:proofErr w:type="gramEnd"/>
    </w:p>
    <w:p w:rsidR="00807BD3" w:rsidRDefault="00807BD3" w:rsidP="007B3FDD">
      <w:pPr>
        <w:pStyle w:val="a7"/>
        <w:spacing w:after="0"/>
        <w:ind w:firstLine="709"/>
        <w:contextualSpacing/>
        <w:jc w:val="both"/>
        <w:rPr>
          <w:sz w:val="28"/>
          <w:szCs w:val="28"/>
        </w:rPr>
      </w:pPr>
      <w:r w:rsidRPr="007B3FDD">
        <w:rPr>
          <w:sz w:val="28"/>
          <w:szCs w:val="28"/>
        </w:rPr>
        <w:t xml:space="preserve">Бюджетный прогноз разработан на основе проекта прогноза  социально-экономического развития поселения на долгосрочный период на шесть лет </w:t>
      </w:r>
      <w:r w:rsidRPr="007B3FDD">
        <w:rPr>
          <w:color w:val="000000"/>
          <w:sz w:val="28"/>
          <w:szCs w:val="28"/>
        </w:rPr>
        <w:t xml:space="preserve">с учетом стратегических целей, сформулированных в посланиях </w:t>
      </w:r>
      <w:r w:rsidRPr="007B3FDD">
        <w:rPr>
          <w:sz w:val="28"/>
          <w:szCs w:val="28"/>
        </w:rPr>
        <w:t>Президента Российской Федерации Федеральному Собранию Российской Федерации, в указах Президента Российской Федерации от 7 мая 2012 года.</w:t>
      </w:r>
    </w:p>
    <w:p w:rsidR="007B3FDD" w:rsidRPr="007B3FDD" w:rsidRDefault="007B3FDD" w:rsidP="007B3FDD">
      <w:pPr>
        <w:pStyle w:val="a7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FDD">
        <w:rPr>
          <w:rFonts w:ascii="Times New Roman" w:hAnsi="Times New Roman" w:cs="Times New Roman"/>
          <w:b/>
          <w:sz w:val="28"/>
          <w:szCs w:val="28"/>
        </w:rPr>
        <w:t>1. Основные итоги исполнения бюджета Члянского сельского поселения (основные показатели бюджета поселения) за отчетный финансовый год</w:t>
      </w:r>
    </w:p>
    <w:p w:rsidR="00807BD3" w:rsidRPr="007B3FDD" w:rsidRDefault="00807BD3" w:rsidP="007B3F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FDD">
        <w:rPr>
          <w:rFonts w:ascii="Times New Roman" w:hAnsi="Times New Roman" w:cs="Times New Roman"/>
          <w:sz w:val="28"/>
          <w:szCs w:val="28"/>
        </w:rPr>
        <w:t>Бюджет поселения за 2015 год по доходам исполнен в сумме 6592,963 тыс. рублей, в том числе налоговые и неналоговые доходы – 2314,221 тыс. рублей, безвозмездные поступления – 4278,742 тыс. рублей из них межбюджетные трансферты из краевого бюджета в сумме 104,44 тыс. рублей, межбюджетные трансферты из бюджета Николаевского муниципального района в сумме 4174,302 тыс. рублей.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По расходам бюджет исполнен в сумме  6068,324 тыс. рублей, профицит составил 524,640 тыс. рублей.</w:t>
      </w:r>
    </w:p>
    <w:p w:rsidR="00807BD3" w:rsidRDefault="00807BD3" w:rsidP="007B3FDD">
      <w:pPr>
        <w:pStyle w:val="a7"/>
        <w:spacing w:after="0"/>
        <w:ind w:firstLine="709"/>
        <w:contextualSpacing/>
        <w:jc w:val="both"/>
        <w:rPr>
          <w:sz w:val="28"/>
          <w:szCs w:val="28"/>
        </w:rPr>
      </w:pPr>
      <w:r w:rsidRPr="007B3FDD">
        <w:rPr>
          <w:sz w:val="28"/>
          <w:szCs w:val="28"/>
        </w:rPr>
        <w:t xml:space="preserve">Муниципальный долг поселения по состоянию на 01 января 2016 г. составил 0,000 тыс. рублей. </w:t>
      </w:r>
    </w:p>
    <w:p w:rsidR="007B3FDD" w:rsidRPr="007B3FDD" w:rsidRDefault="007B3FDD" w:rsidP="007B3FDD">
      <w:pPr>
        <w:pStyle w:val="a7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FDD">
        <w:rPr>
          <w:rFonts w:ascii="Times New Roman" w:hAnsi="Times New Roman" w:cs="Times New Roman"/>
          <w:b/>
          <w:color w:val="000000"/>
          <w:sz w:val="28"/>
          <w:szCs w:val="28"/>
        </w:rPr>
        <w:t>2. Текущее состояние бюджета поселения за текущий финансовый год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FDD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поселения в 2016 году по доходам составляет 7057,921 тыс. рублей, в том числе налоговые и неналоговые доходы – 2772,791 тыс. рублей, безвозмездные поступления – 4285,130 тыс. </w:t>
      </w:r>
      <w:r w:rsidRPr="007B3FDD">
        <w:rPr>
          <w:rFonts w:ascii="Times New Roman" w:hAnsi="Times New Roman" w:cs="Times New Roman"/>
          <w:sz w:val="28"/>
          <w:szCs w:val="28"/>
        </w:rPr>
        <w:lastRenderedPageBreak/>
        <w:t>рублей, из них межбюджетные трансферты из краевого бюджета в сумме 89,860 тыс. рублей, межбюджетные трансферты из бюджета Николаевского муниципального района в сумме 4195,270 тыс. рублей.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По расходам фактическое исполнение составит 6861,447 тыс. рублей, профицит </w:t>
      </w:r>
      <w:r w:rsidRPr="00163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196,475 </w:t>
      </w:r>
      <w:r w:rsidRPr="007B3FDD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807BD3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По оценке, муниципальный долг по состоянию на 01 января 2017 года составляет 0,000 тыс. рублей.</w:t>
      </w:r>
    </w:p>
    <w:p w:rsidR="007B3FDD" w:rsidRPr="007B3FDD" w:rsidRDefault="007B3FDD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left="708" w:firstLine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FDD">
        <w:rPr>
          <w:rFonts w:ascii="Times New Roman" w:hAnsi="Times New Roman" w:cs="Times New Roman"/>
          <w:b/>
          <w:color w:val="000000"/>
          <w:sz w:val="28"/>
          <w:szCs w:val="28"/>
        </w:rPr>
        <w:t>3. Подходы к разработке бюджетного прогноза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прогнозов. 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стабильного исполнения бюджета в 2017-2019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 поселения. 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Общие подходы к оценке доходов: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1) налоговые и неналоговые доходы спрогнозированы в соответствии с положениями Бюджетного </w:t>
      </w:r>
      <w:hyperlink r:id="rId7" w:history="1">
        <w:r w:rsidRPr="007B3FD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B3FDD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основе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показателей проекта прогноза социально-экономического развития поселения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на долгосрочный период на шесть лет.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По отдельным источникам доходов в расчетах использованы дополнительные показатели и экспертные оценки, прогнозируемые главными администраторами доходов бюджета поселения, а также данные налоговой и бюджетной отчетности;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2) в расчетах налоговых поступлений учтены следующие изменения налогового законодательства: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- индексация ставок акцизов на 2017 год, предусмотренная Федеральным </w:t>
      </w:r>
      <w:hyperlink r:id="rId8" w:history="1">
        <w:r w:rsidRPr="007B3F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3FDD">
        <w:rPr>
          <w:rFonts w:ascii="Times New Roman" w:hAnsi="Times New Roman" w:cs="Times New Roman"/>
          <w:sz w:val="28"/>
          <w:szCs w:val="28"/>
        </w:rPr>
        <w:t xml:space="preserve"> от 23 ноября 2015 года N 323-ФЗ "О внесении изменений в часть вторую Налогового кодекса Российской Федерации";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- определение с 1 января 2017 года </w:t>
      </w:r>
      <w:r w:rsidRPr="007B3FDD">
        <w:rPr>
          <w:rFonts w:ascii="Times New Roman" w:hAnsi="Times New Roman" w:cs="Times New Roman"/>
          <w:sz w:val="27"/>
          <w:szCs w:val="27"/>
        </w:rPr>
        <w:t xml:space="preserve">налоговой базы по налогу на </w:t>
      </w:r>
      <w:proofErr w:type="gramStart"/>
      <w:r w:rsidRPr="007B3FDD">
        <w:rPr>
          <w:rFonts w:ascii="Times New Roman" w:hAnsi="Times New Roman" w:cs="Times New Roman"/>
          <w:sz w:val="27"/>
          <w:szCs w:val="27"/>
        </w:rPr>
        <w:t>имущество</w:t>
      </w:r>
      <w:proofErr w:type="gramEnd"/>
      <w:r w:rsidRPr="007B3FDD">
        <w:rPr>
          <w:rFonts w:ascii="Times New Roman" w:hAnsi="Times New Roman" w:cs="Times New Roman"/>
          <w:sz w:val="27"/>
          <w:szCs w:val="27"/>
        </w:rPr>
        <w:t xml:space="preserve"> с физических лиц исходя из кадастровой стоимости объектов налогообложения.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FDD">
        <w:rPr>
          <w:rFonts w:ascii="Times New Roman" w:hAnsi="Times New Roman" w:cs="Times New Roman"/>
          <w:bCs/>
          <w:sz w:val="28"/>
          <w:szCs w:val="28"/>
        </w:rPr>
        <w:t>3) доходы бюджета спрогнозированы с учетом распределения налоговых и неналоговых доходов между местным бюджетом</w:t>
      </w:r>
      <w:r w:rsidRPr="007B3FDD">
        <w:rPr>
          <w:rFonts w:ascii="Times New Roman" w:hAnsi="Times New Roman" w:cs="Times New Roman"/>
          <w:sz w:val="28"/>
          <w:szCs w:val="28"/>
        </w:rPr>
        <w:t xml:space="preserve"> и бюджетом поселения по нормативам, предусмотренным Бюджетным </w:t>
      </w:r>
      <w:hyperlink r:id="rId9" w:history="1">
        <w:r w:rsidRPr="007B3F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3FD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7B3F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3FDD">
        <w:rPr>
          <w:rFonts w:ascii="Times New Roman" w:hAnsi="Times New Roman" w:cs="Times New Roman"/>
          <w:sz w:val="28"/>
          <w:szCs w:val="28"/>
        </w:rPr>
        <w:t xml:space="preserve"> края от 26 декабря 2007 года № 169 "Об установлении единых нормативов отчислений в бюджеты городских и сельских поселений, муниципальных районов и городских округов Хабаровского края от отдельных федеральных налогов и сборов, в том числе налогов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, предусмотренных специальными налоговыми режимами, и региональных налогов, подлежащих зачислению в краевой бюджет" и проектом закона края о краевом бюджете на 2017 год и на плановый период 2018-2019 годов. 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lastRenderedPageBreak/>
        <w:t xml:space="preserve">Прогноз на 2017-2019 годы по безвозмездным поступлениям разработан на основании проекта закона Хабаровского края «О краевом бюджете на 2017 год и плановый период 2018 и 2019 годов» (первое чтение) и проекта решения Собрания депутатов Николаевского муниципального района «О районном бюджете на 2017 год и плановый период 2018 и 2019 годов». Безвозмездные поступления на 2020-2022 годы определены на уровне 2019 года. 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FDD">
        <w:rPr>
          <w:rFonts w:ascii="Times New Roman" w:hAnsi="Times New Roman" w:cs="Times New Roman"/>
          <w:bCs/>
          <w:sz w:val="28"/>
          <w:szCs w:val="28"/>
        </w:rPr>
        <w:t>Формирование объема и структуры расходов бюджета поселения на среднесрочный период (2017 - 2019 годы) произведено в соответствии с  методикой планирования бюджетных ассигнований бюджета поселения на очередной финансовый год и плановый период, утвержденной приказом министерства финансов края от 17 июня 2015 г. № 31-п.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FDD">
        <w:rPr>
          <w:rFonts w:ascii="Times New Roman" w:hAnsi="Times New Roman" w:cs="Times New Roman"/>
          <w:color w:val="000000"/>
          <w:sz w:val="28"/>
          <w:szCs w:val="28"/>
        </w:rPr>
        <w:t xml:space="preserve">При прогнозировании расходов бюджета поселения на 2017-2022 годы объем расходов местных бюджетов определен с учетом требований Бюджетного кодекса Российской Федерации </w:t>
      </w:r>
      <w:r w:rsidRPr="007B3FDD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увеличению поступлений налоговых и неналоговых доходов местного бюджета.</w:t>
      </w:r>
    </w:p>
    <w:p w:rsidR="00807BD3" w:rsidRDefault="00807BD3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FDD">
        <w:rPr>
          <w:rFonts w:ascii="Times New Roman" w:hAnsi="Times New Roman" w:cs="Times New Roman"/>
          <w:bCs/>
          <w:sz w:val="28"/>
          <w:szCs w:val="28"/>
        </w:rPr>
        <w:t>Дефицит (профицит) определяется как разница между доходами и расходами.</w:t>
      </w:r>
    </w:p>
    <w:p w:rsidR="007B3FDD" w:rsidRPr="007B3FDD" w:rsidRDefault="007B3FDD" w:rsidP="007B3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FDD">
        <w:rPr>
          <w:rFonts w:ascii="Times New Roman" w:hAnsi="Times New Roman" w:cs="Times New Roman"/>
          <w:b/>
          <w:color w:val="000000"/>
          <w:sz w:val="28"/>
          <w:szCs w:val="28"/>
        </w:rPr>
        <w:t>4. Прогноз основных характеристик и иных показателей бюджета Члянского сельского поселения на долгосрочный период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В прогнозируемом периоде планируется рост доходов бюджета поселения с 5 725,429 тыс. рублей в 2017 году до 6 235,506 тыс. рублей в 2022 году (на 8,9 %), в том числе налоговые и неналоговые доходы с 2 626,338 тыс. рублей 3 142,915 тыс. рублей (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19,7 %). 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Расходы бюджета поселения возрастут с 5856,429 тыс. рублей в 2017 году до 5956,544 тыс. рублей в 2022 году (на 1,7 %).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По состоянию на 01 января 2023 года муниципальный долг составит 0,000 тыс. рублей. </w:t>
      </w:r>
    </w:p>
    <w:p w:rsidR="00807BD3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Прогноз основных показателей бюджета поселения отражен в Приложении № 1</w:t>
      </w:r>
      <w:r w:rsidR="00A15350">
        <w:rPr>
          <w:rFonts w:ascii="Times New Roman" w:hAnsi="Times New Roman" w:cs="Times New Roman"/>
          <w:sz w:val="28"/>
          <w:szCs w:val="28"/>
        </w:rPr>
        <w:t>.</w:t>
      </w:r>
      <w:r w:rsidRPr="007B3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DD" w:rsidRPr="007B3FDD" w:rsidRDefault="007B3FDD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FDD">
        <w:rPr>
          <w:rFonts w:ascii="Times New Roman" w:hAnsi="Times New Roman" w:cs="Times New Roman"/>
          <w:b/>
          <w:sz w:val="28"/>
          <w:szCs w:val="28"/>
        </w:rPr>
        <w:t>5. Муниципальный долг</w:t>
      </w: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Муниципальный долг поселения за 2015 год не изменился и составляет 0,000 тыс. рублей.</w:t>
      </w: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FDD">
        <w:rPr>
          <w:rFonts w:ascii="Times New Roman" w:hAnsi="Times New Roman" w:cs="Times New Roman"/>
          <w:b/>
          <w:color w:val="000000"/>
          <w:sz w:val="28"/>
          <w:szCs w:val="28"/>
        </w:rPr>
        <w:t>6. Основные подходы (цели и задачи) к формированию и реализации бюджетной политики Члянского сельского поселения в долгосрочном периоде</w:t>
      </w:r>
    </w:p>
    <w:p w:rsidR="00807BD3" w:rsidRPr="007B3FDD" w:rsidRDefault="00807BD3" w:rsidP="007B3F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331"/>
      <w:bookmarkEnd w:id="0"/>
      <w:r w:rsidRPr="007B3FDD">
        <w:rPr>
          <w:rFonts w:ascii="Times New Roman" w:hAnsi="Times New Roman" w:cs="Times New Roman"/>
          <w:sz w:val="28"/>
          <w:szCs w:val="28"/>
        </w:rPr>
        <w:t xml:space="preserve">При макроэкономическом  бюджетном прогнозировании необходимо применение консервативных оценок, соблюдение жёстких ограничений по размеру дефицита и муниципальному долгу. 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lastRenderedPageBreak/>
        <w:t>Целью долгосрочной бюджетной политики поселения является обеспечение устойчивости и сбалансированности бюджетной системы поселения и безусловное исполнение принятых обязательств наиболее эффективным способом.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Данная цель будет достигаться через решение следующих задач: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формирования благоприятных условий для развития бизнеса;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постепенное снижение размера дефицита бюджета поселения;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внедрение принципа планирования бюджета поселения на основе муниципальных программ, повышение качества уже принятых муниципальных программ;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способствовать повышению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807BD3" w:rsidRPr="007B3FDD" w:rsidRDefault="00807BD3" w:rsidP="007B3F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совершенствование управления исполнением бюджета поселения;</w:t>
      </w:r>
    </w:p>
    <w:p w:rsidR="00807BD3" w:rsidRPr="007B3FDD" w:rsidRDefault="00807BD3" w:rsidP="007B3F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- усиление роли финансового контроля в управлении бюджетным </w:t>
      </w:r>
      <w:r w:rsidRPr="007B3FDD">
        <w:rPr>
          <w:rFonts w:ascii="Times New Roman" w:hAnsi="Times New Roman" w:cs="Times New Roman"/>
          <w:sz w:val="28"/>
          <w:szCs w:val="28"/>
        </w:rPr>
        <w:br/>
        <w:t>процессом;</w:t>
      </w:r>
    </w:p>
    <w:p w:rsidR="00807BD3" w:rsidRPr="007B3FDD" w:rsidRDefault="00807BD3" w:rsidP="007B3FD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бюджетного процесса.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6.1. Увеличение доходов бюджета поселения.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Налоговая политика Члянского сельского поселения на 2017 и плановый период</w:t>
      </w:r>
      <w:r w:rsidR="00A15350">
        <w:rPr>
          <w:rFonts w:ascii="Times New Roman" w:hAnsi="Times New Roman" w:cs="Times New Roman"/>
          <w:sz w:val="28"/>
          <w:szCs w:val="28"/>
        </w:rPr>
        <w:t xml:space="preserve">  </w:t>
      </w:r>
      <w:r w:rsidRPr="007B3FDD">
        <w:rPr>
          <w:rFonts w:ascii="Times New Roman" w:hAnsi="Times New Roman" w:cs="Times New Roman"/>
          <w:sz w:val="28"/>
          <w:szCs w:val="28"/>
        </w:rPr>
        <w:t xml:space="preserve">2018-2019 годов (далее - налоговая политика) направлена на обеспечение экономического роста и повышение налогового администрирования, в целях увеличения бюджета сельского поселения. 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Основными направлениями и задачами налоговой политики являются: 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1. Повышение качества администрирования доходов.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2. Усиление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контроля</w:t>
      </w:r>
      <w:r w:rsidR="007B3FDD">
        <w:rPr>
          <w:rFonts w:ascii="Times New Roman" w:hAnsi="Times New Roman" w:cs="Times New Roman"/>
          <w:sz w:val="28"/>
          <w:szCs w:val="28"/>
        </w:rPr>
        <w:t xml:space="preserve"> </w:t>
      </w:r>
      <w:r w:rsidRPr="007B3FD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уплаты налогов и сборов в бюджет сельского поселения.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3.1. Осуществление взаимодействия с налогоплательщиками – юридическими лицами и индивидуальными предпринимателями сельского поселения по вопросам взыскания сложившейся недоимки и недопущения возникновения задолженности по текущим платежам.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деятельности, имеющих обособленные подразделения на территории сельского поселения.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3.3. Проведение работы среди населения по уплате местных налогов и недопущению возникновения задолженности по платежам, по </w:t>
      </w:r>
      <w:r w:rsidRPr="007B3FDD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недвижимости, регистрации земельных участков и включению в налогооблагаемую базу для исчисления налога.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4. Осуществление мероприятий по легализации заработной платы, сохранения действующих и создания новых рабочих мест.</w:t>
      </w:r>
    </w:p>
    <w:p w:rsidR="007B3FDD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5. С целью обеспечения роста неналоговых поступлений в бюджет поселения, необходимо усилить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полнотой поступления доходов от сдачи в аренду имущества. Проводить работу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6.2. Повышение эффективности бюджетных расходов.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При планировании бюджетных расходов на долгосрочный период необходимо обеспечить безусловное выполнение указов Президента Российской Федерации и других приоритетов Правительства края.</w:t>
      </w:r>
    </w:p>
    <w:p w:rsidR="00807BD3" w:rsidRPr="007B3FDD" w:rsidRDefault="00807BD3" w:rsidP="007B3FDD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Выполнение данной задачи включает:</w:t>
      </w:r>
    </w:p>
    <w:p w:rsidR="00807BD3" w:rsidRPr="007B3FDD" w:rsidRDefault="00807BD3" w:rsidP="007B3FDD">
      <w:pPr>
        <w:pStyle w:val="Point"/>
        <w:spacing w:before="0" w:line="240" w:lineRule="auto"/>
        <w:ind w:firstLine="708"/>
        <w:contextualSpacing/>
        <w:rPr>
          <w:sz w:val="28"/>
          <w:szCs w:val="28"/>
        </w:rPr>
      </w:pPr>
      <w:r w:rsidRPr="007B3FDD">
        <w:rPr>
          <w:sz w:val="28"/>
          <w:szCs w:val="28"/>
        </w:rPr>
        <w:t>Внедрение принципа планирования бюджета поселения на основе муниципальных программ, повышение качества уже принятых муниципальных программ.</w:t>
      </w:r>
    </w:p>
    <w:p w:rsidR="00807BD3" w:rsidRPr="007B3FDD" w:rsidRDefault="00807BD3" w:rsidP="007B3FDD">
      <w:pPr>
        <w:pStyle w:val="Point"/>
        <w:spacing w:before="0" w:line="240" w:lineRule="auto"/>
        <w:ind w:firstLine="708"/>
        <w:contextualSpacing/>
        <w:rPr>
          <w:sz w:val="28"/>
          <w:szCs w:val="28"/>
        </w:rPr>
      </w:pPr>
      <w:r w:rsidRPr="007B3FDD">
        <w:rPr>
          <w:sz w:val="28"/>
          <w:szCs w:val="28"/>
        </w:rPr>
        <w:t>В целях повышения эффективности бюджетных расходов, совершенствования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увязав его с достижением целей и результатов муниципальных программ.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доработку требований к целевым индикаторам муниципальных программ;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приведение мероприятий муниципальных программ в соответствие с мероприятиями, предусмотренными нормативными правовыми актами Хабаровского края, в рамках которых осуществляется предоставление межбюджетных трансфертов;</w:t>
      </w:r>
    </w:p>
    <w:p w:rsidR="00807BD3" w:rsidRP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осуществление оценки эффективности муниципальных программ в соответствии с методикой, утвержденной порядком разработки, реализации и оценки эффективности муниципальных программ;</w:t>
      </w:r>
    </w:p>
    <w:p w:rsidR="00807BD3" w:rsidRPr="007B3FDD" w:rsidRDefault="00807BD3" w:rsidP="007B3FD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- введение механизма корректировки муниципальных программ, имеющих низкий уровень эффективности по итогам отчетного года в части </w:t>
      </w:r>
      <w:r w:rsidRPr="007B3FDD">
        <w:rPr>
          <w:rFonts w:ascii="Times New Roman" w:hAnsi="Times New Roman" w:cs="Times New Roman"/>
          <w:sz w:val="28"/>
          <w:szCs w:val="28"/>
        </w:rPr>
        <w:lastRenderedPageBreak/>
        <w:t>сокращения объема финансового обеспечения, и (или) досрочного прекращения отдельных мероприятий муниципальной программы;</w:t>
      </w:r>
    </w:p>
    <w:p w:rsidR="00807BD3" w:rsidRPr="007B3FDD" w:rsidRDefault="00807BD3" w:rsidP="007B3FD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7B3FDD" w:rsidRDefault="00807BD3" w:rsidP="007B3F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Кроме того, анализ муниципальных программ должен быть дополнен системой ответственности за достижение установленных индикаторов и целей взамен действующего контроля выполнения объемов расходов на то или иное направление.</w:t>
      </w:r>
    </w:p>
    <w:p w:rsidR="00807BD3" w:rsidRPr="007B3FDD" w:rsidRDefault="00807BD3" w:rsidP="007B3F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6.3.  Повышение эффективности системы межбюджетных отношений с районом для качественного исполнения полномочий закрепленных за поселением.</w:t>
      </w:r>
    </w:p>
    <w:p w:rsidR="00807BD3" w:rsidRPr="007B3FDD" w:rsidRDefault="00807BD3" w:rsidP="007B3FDD">
      <w:pPr>
        <w:pStyle w:val="ConsPlusNormal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Для достижения данной цели органу местного самоуправления поселения необходимо:</w:t>
      </w:r>
    </w:p>
    <w:p w:rsidR="00807BD3" w:rsidRPr="007B3FDD" w:rsidRDefault="00807BD3" w:rsidP="007B3FDD">
      <w:pPr>
        <w:pStyle w:val="ConsPlusNormal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7B3FDD">
        <w:rPr>
          <w:rFonts w:ascii="Times New Roman" w:hAnsi="Times New Roman" w:cs="Times New Roman"/>
          <w:sz w:val="28"/>
          <w:szCs w:val="28"/>
        </w:rPr>
        <w:tab/>
      </w:r>
      <w:r w:rsidRPr="007B3FDD">
        <w:rPr>
          <w:rFonts w:ascii="Times New Roman" w:hAnsi="Times New Roman" w:cs="Times New Roman"/>
          <w:sz w:val="28"/>
          <w:szCs w:val="28"/>
          <w:lang w:eastAsia="en-US"/>
        </w:rPr>
        <w:t>- разработать и утвердить планы мероприятий по повышению эффективности бюджетных расходов;</w:t>
      </w:r>
    </w:p>
    <w:p w:rsidR="00807BD3" w:rsidRPr="007B3FDD" w:rsidRDefault="00807BD3" w:rsidP="007B3FDD">
      <w:pPr>
        <w:pStyle w:val="ConsPlusNormal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7B3FDD">
        <w:rPr>
          <w:rFonts w:ascii="Times New Roman" w:hAnsi="Times New Roman" w:cs="Times New Roman"/>
          <w:sz w:val="28"/>
          <w:szCs w:val="28"/>
          <w:lang w:eastAsia="en-US"/>
        </w:rPr>
        <w:tab/>
        <w:t>- разрабатывать проект местного бюджета исходя из принципов необходимости принятия мер по повышению уровня собственных бюджетных доходов муниципального образования, первоочередного обеспечения социально значимых расходов;</w:t>
      </w:r>
    </w:p>
    <w:p w:rsidR="00807BD3" w:rsidRPr="007B3FDD" w:rsidRDefault="00807BD3" w:rsidP="007B3FDD">
      <w:pPr>
        <w:pStyle w:val="ConsPlusNormal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7B3FDD">
        <w:rPr>
          <w:rFonts w:ascii="Times New Roman" w:hAnsi="Times New Roman" w:cs="Times New Roman"/>
          <w:sz w:val="28"/>
          <w:szCs w:val="28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ab/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подконтрольности.</w:t>
      </w:r>
    </w:p>
    <w:p w:rsidR="00807BD3" w:rsidRPr="007B3FDD" w:rsidRDefault="00807BD3" w:rsidP="007B3F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6.4. Совершенствование управления исполнением бюджета поселения.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Управление исполнением бюджета поселения в первую очередь будет ориентировано на повышение эффективности использования бюджетных средств, повышение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исполнение бюджета поселения на основе кассового плана;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lastRenderedPageBreak/>
        <w:t xml:space="preserve">- принятие бюджетных обязательств только в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доведенных до главных распорядителей лимитов бюджетных обязательств;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совершенствование процедуры кассового исполнения бюджета поселения, осуществляемого через лицевые счета, открытые в финансовом управлении Николаевского муниципального района и в управлении Федерального казначейства по Хабаровскому краю;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обеспечение отсутствия кредиторской задолженности по принятым обязательствам;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совершенствование системы учета и отчетности.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6.5. Усиление роли финансового контроля в управлении бюджетным процессом.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При исполнении бюджета поселения приоритетным направлением является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средств, анализ достигнутых результатов выполнения принятых муниципальных программ органом местного самоуправления.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Члянского сельского поселения в сфере финансового контроля и контроля в сфере закупок будет направлена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>: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- усиление муниципального финансового </w:t>
      </w:r>
      <w:proofErr w:type="gramStart"/>
      <w:r w:rsidRPr="007B3F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FDD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повышение эффективности внутреннего финансового контроля и внутреннего финансового аудита в органе местного самоуправления,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создание и развитие эффективной системы ведомственного контроля в сфере закупок для муниципальных нужд, осуществляемого органом местного самоуправления, повышение уровня его организации и качества контрольных мероприятий;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внедрение системы мониторинга и анализа качества контрольной деятельности органа местного самоуправления;</w:t>
      </w:r>
    </w:p>
    <w:p w:rsidR="00807BD3" w:rsidRPr="007B3FDD" w:rsidRDefault="00807BD3" w:rsidP="007B3FDD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- реализация информационных технологий в сфере муниципального финансового контроля.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6.6. Повышение открытости и доступности бюджетных данных.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системы управления муниципальными финансами.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процесса и формирования бюджета в целом.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Начиная с 2014 года в поселении опубликовывается (размещается в сети Интернет) брошюры «Бюджет для граждан» и «Отчёт для граждан». Это </w:t>
      </w:r>
      <w:r w:rsidRPr="007B3FDD">
        <w:rPr>
          <w:rFonts w:ascii="Times New Roman" w:hAnsi="Times New Roman" w:cs="Times New Roman"/>
          <w:sz w:val="28"/>
          <w:szCs w:val="28"/>
        </w:rPr>
        <w:lastRenderedPageBreak/>
        <w:t xml:space="preserve">даёт возможность в доступной форме информировать население о бюджете поселения, планируемых и достигнутых результатах использования бюджетных средств. 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В 2017−2019 годах необходимо продолжать практику по формированию брошюры «Бюджет для граждан» и «Отчёт для граждан». Публикуемая в открытых источниках информация позволит гражданам составить представление о направлениях расходования бюджетных средств, об их эффективности.</w:t>
      </w:r>
    </w:p>
    <w:p w:rsidR="00807BD3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 xml:space="preserve">Также необходимо продолжить работу по публичному обсуждению с населением проекта бюджета поселения путём проведения публичных слушаний. </w:t>
      </w:r>
    </w:p>
    <w:p w:rsidR="007B3FDD" w:rsidRPr="007B3FDD" w:rsidRDefault="007B3FDD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BD3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FDD">
        <w:rPr>
          <w:rFonts w:ascii="Times New Roman" w:hAnsi="Times New Roman" w:cs="Times New Roman"/>
          <w:b/>
          <w:color w:val="000000"/>
          <w:sz w:val="28"/>
          <w:szCs w:val="28"/>
        </w:rPr>
        <w:t>7. Подходы  к прогнозированию  и показатели финансового обеспечения муниципальных программ поселения на период их действия</w:t>
      </w:r>
    </w:p>
    <w:p w:rsidR="007B3FDD" w:rsidRPr="007B3FDD" w:rsidRDefault="007B3FDD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  определены на основании подходов, положенных в основу для подготовки проекта бюджета поселения: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7.1. Показатели финансового обеспечения муниципальных программ на 2017-2019 годы определены в соответствии с проектом решения Совета депутатов Члянского сельского поселения о бюджете на 2017 год и на плановый период 2018-219 годов.</w:t>
      </w:r>
    </w:p>
    <w:p w:rsidR="00807BD3" w:rsidRPr="007B3FDD" w:rsidRDefault="00807BD3" w:rsidP="007B3FD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FDD">
        <w:rPr>
          <w:rFonts w:ascii="Times New Roman" w:hAnsi="Times New Roman" w:cs="Times New Roman"/>
          <w:sz w:val="28"/>
          <w:szCs w:val="28"/>
        </w:rPr>
        <w:t>Распределение ассигнований по годам произведено на основании предложений органов местного самоуправления - ответственных исполнителей муниципальных программ.</w:t>
      </w:r>
    </w:p>
    <w:p w:rsidR="00807BD3" w:rsidRDefault="00807BD3" w:rsidP="007B3FDD">
      <w:pPr>
        <w:pStyle w:val="a5"/>
        <w:ind w:firstLine="708"/>
        <w:contextualSpacing/>
        <w:rPr>
          <w:i w:val="0"/>
        </w:rPr>
      </w:pPr>
      <w:r w:rsidRPr="007B3FDD">
        <w:rPr>
          <w:i w:val="0"/>
        </w:rPr>
        <w:t>Показатели финансового обеспечения муниципальных программ поселения  на 2017-2022 годы представлены в Приложении №</w:t>
      </w:r>
      <w:r w:rsidR="00A15350">
        <w:rPr>
          <w:i w:val="0"/>
        </w:rPr>
        <w:t xml:space="preserve"> 2</w:t>
      </w:r>
      <w:r w:rsidRPr="007B3FDD">
        <w:rPr>
          <w:i w:val="0"/>
        </w:rPr>
        <w:t>.</w:t>
      </w: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p w:rsidR="00106F3B" w:rsidRDefault="00106F3B" w:rsidP="007B3FDD">
      <w:pPr>
        <w:pStyle w:val="a5"/>
        <w:ind w:firstLine="708"/>
        <w:contextualSpacing/>
        <w:rPr>
          <w:i w:val="0"/>
        </w:rPr>
      </w:pPr>
    </w:p>
    <w:tbl>
      <w:tblPr>
        <w:tblW w:w="10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4"/>
        <w:gridCol w:w="1607"/>
        <w:gridCol w:w="567"/>
        <w:gridCol w:w="709"/>
        <w:gridCol w:w="311"/>
        <w:gridCol w:w="823"/>
        <w:gridCol w:w="277"/>
        <w:gridCol w:w="857"/>
        <w:gridCol w:w="263"/>
        <w:gridCol w:w="587"/>
        <w:gridCol w:w="284"/>
        <w:gridCol w:w="736"/>
        <w:gridCol w:w="398"/>
        <w:gridCol w:w="622"/>
        <w:gridCol w:w="512"/>
        <w:gridCol w:w="528"/>
        <w:gridCol w:w="960"/>
      </w:tblGrid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I28"/>
            <w:bookmarkEnd w:id="1"/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5F72EF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 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147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разработки и утверждения бюджетного прогноза  Члянского поселения на долгосрочный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10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A15350" w:rsidRPr="00A15350" w:rsidTr="005F72EF">
        <w:trPr>
          <w:trHeight w:val="300"/>
        </w:trPr>
        <w:tc>
          <w:tcPr>
            <w:tcW w:w="99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основных показателей бюджета Члянского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350" w:rsidRPr="00A15350" w:rsidTr="005F72EF">
        <w:trPr>
          <w:trHeight w:val="300"/>
        </w:trPr>
        <w:tc>
          <w:tcPr>
            <w:tcW w:w="99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5F72EF" w:rsidP="005F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A15350"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5 725,429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5 772,727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5 820,544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6 097,289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6 235,506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2 626,338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2 676,626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2 727,953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2 867,079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3 004,698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3 142,915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3 099,091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3 096,101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3 092,591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3 092,591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3 092,591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3 092,591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81,320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районного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3 018,671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3 015,241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3 011,271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3 011,271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3 011,271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3 011,271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5 905,727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 (профицит)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278,962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-140,745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-278,962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долг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--------------------------------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2EF" w:rsidRPr="005F72EF" w:rsidTr="005F72EF">
        <w:trPr>
          <w:trHeight w:val="30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Очередной финансовый год.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5797" w:rsidRDefault="007E5797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5797" w:rsidRPr="00A15350" w:rsidRDefault="007E5797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0" w:rsidRPr="00A15350" w:rsidRDefault="00A15350" w:rsidP="00A1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06F3B" w:rsidRDefault="00106F3B" w:rsidP="00A15350">
      <w:pPr>
        <w:pStyle w:val="a5"/>
        <w:ind w:firstLine="0"/>
        <w:contextualSpacing/>
        <w:rPr>
          <w:i w:val="0"/>
        </w:rPr>
      </w:pPr>
    </w:p>
    <w:p w:rsidR="007E5797" w:rsidRDefault="007E5797" w:rsidP="00A15350">
      <w:pPr>
        <w:pStyle w:val="a5"/>
        <w:ind w:firstLine="0"/>
        <w:contextualSpacing/>
        <w:rPr>
          <w:i w:val="0"/>
        </w:rPr>
      </w:pPr>
    </w:p>
    <w:tbl>
      <w:tblPr>
        <w:tblW w:w="9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1862"/>
        <w:gridCol w:w="960"/>
        <w:gridCol w:w="159"/>
        <w:gridCol w:w="801"/>
        <w:gridCol w:w="333"/>
        <w:gridCol w:w="627"/>
        <w:gridCol w:w="507"/>
        <w:gridCol w:w="426"/>
        <w:gridCol w:w="708"/>
        <w:gridCol w:w="279"/>
        <w:gridCol w:w="855"/>
        <w:gridCol w:w="105"/>
        <w:gridCol w:w="131"/>
        <w:gridCol w:w="898"/>
        <w:gridCol w:w="284"/>
        <w:gridCol w:w="131"/>
      </w:tblGrid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 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163B91">
        <w:trPr>
          <w:gridAfter w:val="1"/>
          <w:wAfter w:w="131" w:type="dxa"/>
          <w:trHeight w:val="109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ind w:left="-1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Порядку разработки и </w:t>
            </w:r>
            <w:bookmarkStart w:id="2" w:name="_GoBack"/>
            <w:bookmarkEnd w:id="2"/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утверждения бюджетного прогноза  Члянского поселения на долгосрочный период</w:t>
            </w:r>
          </w:p>
        </w:tc>
      </w:tr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163B91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7E5797">
        <w:trPr>
          <w:gridAfter w:val="1"/>
          <w:wAfter w:w="131" w:type="dxa"/>
          <w:trHeight w:val="300"/>
        </w:trPr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E5797" w:rsidRPr="007E5797" w:rsidTr="007E5797">
        <w:trPr>
          <w:gridAfter w:val="1"/>
          <w:wAfter w:w="131" w:type="dxa"/>
          <w:trHeight w:val="300"/>
        </w:trPr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 обеспечения муниципальных программ</w:t>
            </w:r>
          </w:p>
        </w:tc>
      </w:tr>
      <w:tr w:rsidR="007E5797" w:rsidRPr="007E5797" w:rsidTr="007E5797">
        <w:trPr>
          <w:gridAfter w:val="1"/>
          <w:wAfter w:w="131" w:type="dxa"/>
          <w:trHeight w:val="300"/>
        </w:trPr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Члянского поселения</w:t>
            </w:r>
          </w:p>
        </w:tc>
      </w:tr>
      <w:tr w:rsidR="007E5797" w:rsidRPr="007E5797" w:rsidTr="007E5797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7E5797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7E5797" w:rsidRPr="007E5797" w:rsidTr="007E5797">
        <w:trPr>
          <w:gridAfter w:val="1"/>
          <w:wAfter w:w="131" w:type="dxa"/>
          <w:trHeight w:val="6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7E5797">
        <w:trPr>
          <w:gridAfter w:val="1"/>
          <w:wAfter w:w="131" w:type="dxa"/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- всего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5 905,727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5 956,544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7E5797">
        <w:trPr>
          <w:gridAfter w:val="1"/>
          <w:wAfter w:w="131" w:type="dxa"/>
          <w:trHeight w:val="160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распределенные по муниципальным программам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797" w:rsidRPr="007E5797" w:rsidTr="007E5797">
        <w:trPr>
          <w:gridAfter w:val="1"/>
          <w:wAfter w:w="131" w:type="dxa"/>
          <w:trHeight w:val="15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 в Члянском сельском поселении»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7" w:rsidRPr="007E5797" w:rsidRDefault="007E5797" w:rsidP="007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E5797" w:rsidRPr="007E5797" w:rsidRDefault="007E5797" w:rsidP="00A15350">
      <w:pPr>
        <w:pStyle w:val="a5"/>
        <w:ind w:firstLine="0"/>
        <w:contextualSpacing/>
        <w:rPr>
          <w:i w:val="0"/>
        </w:rPr>
      </w:pPr>
    </w:p>
    <w:sectPr w:rsidR="007E5797" w:rsidRPr="007E5797" w:rsidSect="0079476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2C4"/>
    <w:multiLevelType w:val="hybridMultilevel"/>
    <w:tmpl w:val="73DACC48"/>
    <w:lvl w:ilvl="0" w:tplc="F806C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958A0"/>
    <w:multiLevelType w:val="hybridMultilevel"/>
    <w:tmpl w:val="25EC4822"/>
    <w:lvl w:ilvl="0" w:tplc="4928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5A"/>
    <w:rsid w:val="00106F3B"/>
    <w:rsid w:val="00163B91"/>
    <w:rsid w:val="001B2A5A"/>
    <w:rsid w:val="005F72EF"/>
    <w:rsid w:val="00611534"/>
    <w:rsid w:val="00744DB1"/>
    <w:rsid w:val="00794765"/>
    <w:rsid w:val="007B3FDD"/>
    <w:rsid w:val="007E5797"/>
    <w:rsid w:val="00807BD3"/>
    <w:rsid w:val="00891293"/>
    <w:rsid w:val="00A15350"/>
    <w:rsid w:val="00D43CB8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7BD3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B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7B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07BD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unhideWhenUsed/>
    <w:rsid w:val="00807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7BD3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807B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07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07BD3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807BD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7BD3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B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7B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07BD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unhideWhenUsed/>
    <w:rsid w:val="00807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7BD3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807B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07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07BD3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807B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EAF64EF466ADAC4B3111EBAED7Fo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A0ACA12ACF4AF86DB86B200EAE6AECDDA76DE5406ADAC4B3111EBAED7Fo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ly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A0ACA12ACF4AF86DB8752D18C234E0DCAC33E0436CD692EC4E45E7BAF8EC2D72o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0ACA12ACF4AF86DB86B200EAE6AECDDA76DE5406ADAC4B3111EBAED7F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6</cp:revision>
  <dcterms:created xsi:type="dcterms:W3CDTF">2017-12-04T05:46:00Z</dcterms:created>
  <dcterms:modified xsi:type="dcterms:W3CDTF">2017-12-05T06:57:00Z</dcterms:modified>
</cp:coreProperties>
</file>